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0FEC8" w14:textId="77777777" w:rsidR="00B336F5" w:rsidRDefault="00B336F5" w:rsidP="00B336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ΤΜΗΜΑ ΥΠΗΡΕΣΙΑΣ ΕΠΙΜΕΛΗΤΩΝ ΑΝΗΛΙΚΩΝ </w:t>
      </w:r>
    </w:p>
    <w:p w14:paraId="07DB0ADD" w14:textId="77777777" w:rsidR="00B336F5" w:rsidRDefault="00B336F5" w:rsidP="00B336F5">
      <w:pPr>
        <w:rPr>
          <w:b/>
          <w:sz w:val="28"/>
          <w:szCs w:val="28"/>
        </w:rPr>
      </w:pPr>
      <w:r>
        <w:rPr>
          <w:b/>
          <w:sz w:val="28"/>
          <w:szCs w:val="28"/>
        </w:rPr>
        <w:t>ΚΑΙ ΚΟΙΝΩΝΙΚΗΣ ΑΡΩΓΗΣ ΛΑΡΙΣΑΣ</w:t>
      </w:r>
    </w:p>
    <w:p w14:paraId="793C6958" w14:textId="77777777" w:rsidR="00B336F5" w:rsidRDefault="00B336F5" w:rsidP="00B336F5">
      <w:r>
        <w:t xml:space="preserve"> </w:t>
      </w:r>
    </w:p>
    <w:p w14:paraId="1DA2437E" w14:textId="77777777" w:rsidR="00B336F5" w:rsidRDefault="00B336F5" w:rsidP="00B336F5">
      <w:r>
        <w:t>ΔΙΚΑΣΤΙΚΟ ΜΕΓΑΡΟ ΛΑΡΙΣΑΣ</w:t>
      </w:r>
    </w:p>
    <w:p w14:paraId="7503E940" w14:textId="77777777" w:rsidR="00B336F5" w:rsidRDefault="00B336F5" w:rsidP="00B336F5">
      <w:r>
        <w:t>4</w:t>
      </w:r>
      <w:r>
        <w:rPr>
          <w:vertAlign w:val="superscript"/>
        </w:rPr>
        <w:t xml:space="preserve">ος  </w:t>
      </w:r>
      <w:r>
        <w:t>Όροφος γρ.10</w:t>
      </w:r>
    </w:p>
    <w:p w14:paraId="6413BFA5" w14:textId="57A32F8C" w:rsidR="00B336F5" w:rsidRDefault="00B336F5" w:rsidP="00B336F5">
      <w:proofErr w:type="spellStart"/>
      <w:r>
        <w:t>Ταχ</w:t>
      </w:r>
      <w:proofErr w:type="spellEnd"/>
      <w:r>
        <w:t xml:space="preserve">. Διεύθυνση:  </w:t>
      </w:r>
      <w:proofErr w:type="spellStart"/>
      <w:r>
        <w:t>Κούμα</w:t>
      </w:r>
      <w:proofErr w:type="spellEnd"/>
      <w:r>
        <w:t xml:space="preserve"> 12 και Μ. Αλεξάνδρου – Λάρισα</w:t>
      </w:r>
      <w:r>
        <w:t xml:space="preserve">, </w:t>
      </w:r>
      <w:bookmarkStart w:id="0" w:name="_GoBack"/>
      <w:bookmarkEnd w:id="0"/>
      <w:r>
        <w:t xml:space="preserve"> 41222</w:t>
      </w:r>
    </w:p>
    <w:p w14:paraId="64AC107B" w14:textId="77777777" w:rsidR="00B336F5" w:rsidRDefault="00B336F5" w:rsidP="00B336F5">
      <w:r>
        <w:rPr>
          <w:b/>
        </w:rPr>
        <w:t>Τηλέφωνα επικοινωνίας:</w:t>
      </w:r>
      <w:r>
        <w:t xml:space="preserve"> 2410 532131</w:t>
      </w:r>
    </w:p>
    <w:p w14:paraId="38011BF8" w14:textId="77777777" w:rsidR="00B336F5" w:rsidRDefault="00B336F5" w:rsidP="00B336F5">
      <w:pPr>
        <w:rPr>
          <w:rStyle w:val="header-title"/>
          <w:rFonts w:ascii="Arial" w:hAnsi="Arial" w:cs="Arial"/>
          <w:bCs/>
          <w:color w:val="2C363A"/>
          <w:sz w:val="21"/>
          <w:szCs w:val="21"/>
        </w:rPr>
      </w:pPr>
      <w:r>
        <w:rPr>
          <w:lang w:val="en-US"/>
        </w:rPr>
        <w:t>EMAIL</w:t>
      </w:r>
      <w:r>
        <w:t xml:space="preserve">: </w:t>
      </w:r>
      <w:hyperlink r:id="rId4" w:history="1">
        <w:r>
          <w:rPr>
            <w:rStyle w:val="-"/>
            <w:rFonts w:ascii="Arial" w:hAnsi="Arial" w:cs="Arial"/>
            <w:bCs/>
            <w:sz w:val="21"/>
            <w:szCs w:val="21"/>
            <w:lang w:val="en-US"/>
          </w:rPr>
          <w:t>yeaka</w:t>
        </w:r>
        <w:r>
          <w:rPr>
            <w:rStyle w:val="-"/>
            <w:rFonts w:ascii="Arial" w:hAnsi="Arial" w:cs="Arial"/>
            <w:bCs/>
            <w:sz w:val="21"/>
            <w:szCs w:val="21"/>
          </w:rPr>
          <w:t>-</w:t>
        </w:r>
        <w:r>
          <w:rPr>
            <w:rStyle w:val="-"/>
            <w:rFonts w:ascii="Arial" w:hAnsi="Arial" w:cs="Arial"/>
            <w:bCs/>
            <w:sz w:val="21"/>
            <w:szCs w:val="21"/>
            <w:lang w:val="en-US"/>
          </w:rPr>
          <w:t>larisas</w:t>
        </w:r>
        <w:r>
          <w:rPr>
            <w:rStyle w:val="-"/>
            <w:rFonts w:ascii="Arial" w:hAnsi="Arial" w:cs="Arial"/>
            <w:bCs/>
            <w:sz w:val="21"/>
            <w:szCs w:val="21"/>
          </w:rPr>
          <w:t>@0076.</w:t>
        </w:r>
        <w:r>
          <w:rPr>
            <w:rStyle w:val="-"/>
            <w:rFonts w:ascii="Arial" w:hAnsi="Arial" w:cs="Arial"/>
            <w:bCs/>
            <w:sz w:val="21"/>
            <w:szCs w:val="21"/>
            <w:lang w:val="en-US"/>
          </w:rPr>
          <w:t>syzefxis</w:t>
        </w:r>
        <w:r>
          <w:rPr>
            <w:rStyle w:val="-"/>
            <w:rFonts w:ascii="Arial" w:hAnsi="Arial" w:cs="Arial"/>
            <w:bCs/>
            <w:sz w:val="21"/>
            <w:szCs w:val="21"/>
          </w:rPr>
          <w:t>.</w:t>
        </w:r>
        <w:r>
          <w:rPr>
            <w:rStyle w:val="-"/>
            <w:rFonts w:ascii="Arial" w:hAnsi="Arial" w:cs="Arial"/>
            <w:bCs/>
            <w:sz w:val="21"/>
            <w:szCs w:val="21"/>
            <w:lang w:val="en-US"/>
          </w:rPr>
          <w:t>gov</w:t>
        </w:r>
        <w:r>
          <w:rPr>
            <w:rStyle w:val="-"/>
            <w:rFonts w:ascii="Arial" w:hAnsi="Arial" w:cs="Arial"/>
            <w:bCs/>
            <w:sz w:val="21"/>
            <w:szCs w:val="21"/>
          </w:rPr>
          <w:t>.</w:t>
        </w:r>
        <w:r>
          <w:rPr>
            <w:rStyle w:val="-"/>
            <w:rFonts w:ascii="Arial" w:hAnsi="Arial" w:cs="Arial"/>
            <w:bCs/>
            <w:sz w:val="21"/>
            <w:szCs w:val="21"/>
            <w:lang w:val="en-US"/>
          </w:rPr>
          <w:t>gr</w:t>
        </w:r>
      </w:hyperlink>
    </w:p>
    <w:p w14:paraId="1D9AD868" w14:textId="77777777" w:rsidR="00B336F5" w:rsidRDefault="00B336F5" w:rsidP="00B336F5"/>
    <w:p w14:paraId="586CC30E" w14:textId="77777777" w:rsidR="00B336F5" w:rsidRDefault="00B336F5" w:rsidP="00B336F5">
      <w:pPr>
        <w:jc w:val="both"/>
      </w:pPr>
      <w:r>
        <w:rPr>
          <w:b/>
        </w:rPr>
        <w:t>Ημέρες Λειτουργίας:</w:t>
      </w:r>
      <w:r>
        <w:t xml:space="preserve">      Καθημερινά   </w:t>
      </w:r>
      <w:bookmarkStart w:id="1" w:name="_Hlk235521334"/>
      <w:r>
        <w:t>(Δευτέρα έως Παρασκευή)</w:t>
      </w:r>
      <w:bookmarkEnd w:id="1"/>
    </w:p>
    <w:p w14:paraId="5F83CF8B" w14:textId="77777777" w:rsidR="00B336F5" w:rsidRDefault="00B336F5" w:rsidP="00B336F5">
      <w:pPr>
        <w:jc w:val="both"/>
      </w:pPr>
      <w:r>
        <w:rPr>
          <w:b/>
        </w:rPr>
        <w:t>Ώρες Λειτουργίας:</w:t>
      </w:r>
      <w:r>
        <w:t xml:space="preserve">          07:00- 15:00 </w:t>
      </w:r>
      <w:bookmarkStart w:id="2" w:name="_Hlk235521434"/>
      <w:r>
        <w:t>(Δευτέρα έως Παρασκευή)</w:t>
      </w:r>
      <w:bookmarkEnd w:id="2"/>
    </w:p>
    <w:p w14:paraId="5EBDF112" w14:textId="77777777" w:rsidR="00B336F5" w:rsidRDefault="00B336F5" w:rsidP="00B336F5">
      <w:pPr>
        <w:jc w:val="both"/>
      </w:pPr>
      <w:r>
        <w:rPr>
          <w:b/>
        </w:rPr>
        <w:t>Ώρες Υποδοχής Κοινού:</w:t>
      </w:r>
      <w:r>
        <w:t xml:space="preserve"> 09:00-15:00 (Δευτέρα έως Παρασκευή)</w:t>
      </w:r>
    </w:p>
    <w:p w14:paraId="37D616C2" w14:textId="77777777" w:rsidR="00B336F5" w:rsidRDefault="00B336F5" w:rsidP="00B336F5">
      <w:pPr>
        <w:jc w:val="both"/>
      </w:pPr>
      <w:r>
        <w:rPr>
          <w:b/>
        </w:rPr>
        <w:t>Ημέρες Αργίας:</w:t>
      </w:r>
      <w:r>
        <w:t xml:space="preserve">     η πρώτη του έτους (1</w:t>
      </w:r>
      <w:r>
        <w:rPr>
          <w:vertAlign w:val="superscript"/>
        </w:rPr>
        <w:t>η</w:t>
      </w:r>
      <w:r>
        <w:t xml:space="preserve"> Ιανουαρίου),  τα </w:t>
      </w:r>
      <w:proofErr w:type="spellStart"/>
      <w:r>
        <w:t>Θεοφάνεια</w:t>
      </w:r>
      <w:proofErr w:type="spellEnd"/>
      <w:r>
        <w:t xml:space="preserve"> (6</w:t>
      </w:r>
      <w:r>
        <w:rPr>
          <w:vertAlign w:val="superscript"/>
        </w:rPr>
        <w:t>η</w:t>
      </w:r>
      <w:r>
        <w:t xml:space="preserve"> Ιανουαρίου),   η Εθνική εορτή της 25ης Μαρτίου,  η 28η Οκτωβρίου, η 3</w:t>
      </w:r>
      <w:r>
        <w:rPr>
          <w:vertAlign w:val="superscript"/>
        </w:rPr>
        <w:t>η</w:t>
      </w:r>
      <w:r>
        <w:t xml:space="preserve">  Οκτωβρίου (του Αγίου Διονυσίου του </w:t>
      </w:r>
      <w:proofErr w:type="spellStart"/>
      <w:r>
        <w:t>Αρεοπαγίτου</w:t>
      </w:r>
      <w:proofErr w:type="spellEnd"/>
      <w:r>
        <w:t>) η Καθαρά Δευτέρα, η Μεγάλη Παρασκευή, η Δευτέρα του Πάσχα,  η 1η Μαΐου, η 15</w:t>
      </w:r>
      <w:r>
        <w:rPr>
          <w:vertAlign w:val="superscript"/>
        </w:rPr>
        <w:t>η</w:t>
      </w:r>
      <w:r>
        <w:t xml:space="preserve"> Μαΐου (τοπική αργία),  η του Αγίου Πνεύματος (Δευτέρα της Πεντηκοστής),  της Κοιμήσεως της Θεοτόκου (15/8),  η πρώτη και δεύτερη ημέρα των Χριστουγέννων (25, 26/12)  </w:t>
      </w:r>
    </w:p>
    <w:p w14:paraId="2B33D470" w14:textId="77777777" w:rsidR="00B336F5" w:rsidRDefault="00B336F5" w:rsidP="00B336F5">
      <w:pPr>
        <w:jc w:val="both"/>
      </w:pPr>
      <w:r>
        <w:rPr>
          <w:b/>
        </w:rPr>
        <w:t>Ημέρες ημιαργίας:</w:t>
      </w:r>
      <w:r>
        <w:t xml:space="preserve">  η παραμονή των Χριστουγέννων (24/12) και  η παραμονή της Πρωτοχρονιάς (31/12).</w:t>
      </w:r>
    </w:p>
    <w:p w14:paraId="7E699CDB" w14:textId="77777777" w:rsidR="00B336F5" w:rsidRDefault="00B336F5" w:rsidP="00B336F5">
      <w:pPr>
        <w:jc w:val="both"/>
      </w:pPr>
      <w:r>
        <w:t xml:space="preserve"> Κατά τις ημιαργίες η εργασία διακόπτεται στη 13:00.          </w:t>
      </w:r>
    </w:p>
    <w:p w14:paraId="1394B24A" w14:textId="77777777" w:rsidR="00B336F5" w:rsidRDefault="00B336F5" w:rsidP="00B336F5">
      <w:pPr>
        <w:rPr>
          <w:b/>
          <w:sz w:val="28"/>
          <w:szCs w:val="28"/>
          <w:u w:val="single"/>
        </w:rPr>
      </w:pPr>
    </w:p>
    <w:p w14:paraId="67E6D7F9" w14:textId="0F859AEA" w:rsidR="00B336F5" w:rsidRDefault="00B336F5" w:rsidP="00B336F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Κατάλογος Τηλεφώνων και </w:t>
      </w:r>
      <w:r>
        <w:rPr>
          <w:b/>
          <w:sz w:val="28"/>
          <w:szCs w:val="28"/>
          <w:u w:val="single"/>
          <w:lang w:val="en-US"/>
        </w:rPr>
        <w:t>E</w:t>
      </w:r>
      <w:r>
        <w:rPr>
          <w:b/>
          <w:sz w:val="28"/>
          <w:szCs w:val="28"/>
          <w:u w:val="single"/>
        </w:rPr>
        <w:t>-</w:t>
      </w:r>
      <w:r>
        <w:rPr>
          <w:b/>
          <w:sz w:val="28"/>
          <w:szCs w:val="28"/>
          <w:u w:val="single"/>
          <w:lang w:val="en-US"/>
        </w:rPr>
        <w:t>MAIL</w:t>
      </w:r>
    </w:p>
    <w:p w14:paraId="1DF84BF8" w14:textId="77777777" w:rsidR="00B336F5" w:rsidRDefault="00B336F5" w:rsidP="00B336F5">
      <w:pPr>
        <w:jc w:val="center"/>
        <w:rPr>
          <w:b/>
        </w:rPr>
      </w:pPr>
    </w:p>
    <w:tbl>
      <w:tblPr>
        <w:tblStyle w:val="a3"/>
        <w:tblW w:w="8500" w:type="dxa"/>
        <w:tblInd w:w="0" w:type="dxa"/>
        <w:tblLook w:val="04A0" w:firstRow="1" w:lastRow="0" w:firstColumn="1" w:lastColumn="0" w:noHBand="0" w:noVBand="1"/>
      </w:tblPr>
      <w:tblGrid>
        <w:gridCol w:w="1494"/>
        <w:gridCol w:w="1712"/>
        <w:gridCol w:w="1584"/>
        <w:gridCol w:w="3710"/>
      </w:tblGrid>
      <w:tr w:rsidR="00B336F5" w14:paraId="004D2F0B" w14:textId="77777777" w:rsidTr="00B336F5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1AC5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ΤΜΗΜΑ ΥΠΗΡΕΣΙΑΣ ΕΠΙΜΕΛΗΤΩΝ ΑΝΗΛΙΚΩΝ ΚΑΙ ΚΟΙΝΩΝΙΚΗΣ ΑΡΩΓΗΣ ΛΑΡΙΣΑΣ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E1D1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ΥΠΑΛΛΗΛΟΙ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D822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ΤΗΛΕΦΩΝΟ ΕΠΙΚΟΙΝΩΝΙΑΣ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5596" w14:textId="77777777" w:rsidR="00B336F5" w:rsidRDefault="00B336F5">
            <w:pPr>
              <w:spacing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EMAIL</w:t>
            </w:r>
          </w:p>
        </w:tc>
      </w:tr>
      <w:tr w:rsidR="00B336F5" w14:paraId="675CCDE6" w14:textId="77777777" w:rsidTr="00B336F5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5A6A" w14:textId="77777777" w:rsidR="00B336F5" w:rsidRDefault="00B336F5">
            <w:pPr>
              <w:spacing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ECC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Παπαθεοδώρου Θεοδώρα</w:t>
            </w:r>
          </w:p>
          <w:p w14:paraId="055E6B9E" w14:textId="77777777" w:rsidR="00B336F5" w:rsidRDefault="00B336F5">
            <w:pPr>
              <w:spacing w:line="240" w:lineRule="auto"/>
              <w:jc w:val="center"/>
            </w:pPr>
            <w:r>
              <w:t>Επιμελήτρια Κοινωνικής Αρωγής</w:t>
            </w:r>
          </w:p>
          <w:p w14:paraId="12534845" w14:textId="77777777" w:rsidR="00B336F5" w:rsidRDefault="00B336F5">
            <w:pPr>
              <w:spacing w:line="240" w:lineRule="auto"/>
              <w:jc w:val="center"/>
            </w:pPr>
          </w:p>
          <w:p w14:paraId="20083791" w14:textId="77777777" w:rsidR="00B336F5" w:rsidRDefault="00B336F5">
            <w:pPr>
              <w:spacing w:line="240" w:lineRule="auto"/>
              <w:jc w:val="center"/>
            </w:pPr>
            <w:r>
              <w:lastRenderedPageBreak/>
              <w:t>Ασκούσα καθήκοντα Προϊσταμένης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6780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241 0000882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791AF" w14:textId="77777777" w:rsidR="00B336F5" w:rsidRDefault="00B336F5">
            <w:pPr>
              <w:spacing w:line="240" w:lineRule="auto"/>
              <w:rPr>
                <w:b/>
              </w:rPr>
            </w:pPr>
            <w:r>
              <w:rPr>
                <w:b/>
              </w:rPr>
              <w:t>tpapatheodorou@moj.gov.gr</w:t>
            </w:r>
          </w:p>
        </w:tc>
      </w:tr>
      <w:tr w:rsidR="00B336F5" w14:paraId="1D2D5E9B" w14:textId="77777777" w:rsidTr="00B336F5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CE6" w14:textId="77777777" w:rsidR="00B336F5" w:rsidRDefault="00B336F5">
            <w:pPr>
              <w:spacing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566C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Γκάτη</w:t>
            </w:r>
            <w:proofErr w:type="spellEnd"/>
            <w:r>
              <w:rPr>
                <w:b/>
              </w:rPr>
              <w:t xml:space="preserve"> Γεωργία</w:t>
            </w:r>
          </w:p>
          <w:p w14:paraId="3256323F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t>Επιμελήτρια Κοινωνικής Αρωγής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5987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241 0000883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6430" w14:textId="77777777" w:rsidR="00B336F5" w:rsidRDefault="00B336F5">
            <w:pPr>
              <w:spacing w:line="240" w:lineRule="auto"/>
              <w:rPr>
                <w:b/>
              </w:rPr>
            </w:pPr>
            <w:r>
              <w:rPr>
                <w:b/>
              </w:rPr>
              <w:t>ggati@moj.gov.gr</w:t>
            </w:r>
          </w:p>
        </w:tc>
      </w:tr>
      <w:tr w:rsidR="00B336F5" w14:paraId="5809A2FA" w14:textId="77777777" w:rsidTr="00B336F5"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9A0" w14:textId="77777777" w:rsidR="00B336F5" w:rsidRDefault="00B336F5">
            <w:pPr>
              <w:spacing w:line="240" w:lineRule="auto"/>
              <w:rPr>
                <w:b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0D9A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Τζιμοπούλου</w:t>
            </w:r>
            <w:proofErr w:type="spellEnd"/>
            <w:r>
              <w:rPr>
                <w:b/>
              </w:rPr>
              <w:t xml:space="preserve"> Ευανθία</w:t>
            </w:r>
          </w:p>
          <w:p w14:paraId="1855BE2A" w14:textId="77777777" w:rsidR="00B336F5" w:rsidRDefault="00B336F5">
            <w:pPr>
              <w:spacing w:line="240" w:lineRule="auto"/>
              <w:jc w:val="center"/>
            </w:pPr>
            <w:r>
              <w:t>Επιμελήτρια Ανηλίκων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658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241 3507817</w:t>
            </w:r>
          </w:p>
          <w:p w14:paraId="6FFEF393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&amp;</w:t>
            </w:r>
          </w:p>
          <w:p w14:paraId="22D344CB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241 0000871</w:t>
            </w:r>
          </w:p>
          <w:p w14:paraId="1E02D2ED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</w:p>
          <w:p w14:paraId="6D6283E5" w14:textId="77777777" w:rsidR="00B336F5" w:rsidRDefault="00B336F5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D210" w14:textId="77777777" w:rsidR="00B336F5" w:rsidRDefault="00B336F5">
            <w:pPr>
              <w:spacing w:line="240" w:lineRule="auto"/>
              <w:rPr>
                <w:b/>
              </w:rPr>
            </w:pPr>
            <w:r>
              <w:rPr>
                <w:b/>
              </w:rPr>
              <w:t>etzimopoulou@moj.gov.gr</w:t>
            </w:r>
          </w:p>
        </w:tc>
      </w:tr>
    </w:tbl>
    <w:p w14:paraId="0B040731" w14:textId="77777777" w:rsidR="00CB5228" w:rsidRDefault="00CB5228"/>
    <w:sectPr w:rsidR="00CB52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39"/>
    <w:rsid w:val="00944139"/>
    <w:rsid w:val="00B336F5"/>
    <w:rsid w:val="00CB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31B5"/>
  <w15:chartTrackingRefBased/>
  <w15:docId w15:val="{549F6FE0-6FED-4202-9909-51A4A4B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6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B336F5"/>
    <w:rPr>
      <w:color w:val="0563C1" w:themeColor="hyperlink"/>
      <w:u w:val="single"/>
    </w:rPr>
  </w:style>
  <w:style w:type="character" w:customStyle="1" w:styleId="header-title">
    <w:name w:val="header-title"/>
    <w:basedOn w:val="a0"/>
    <w:rsid w:val="00B33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eaka-larisas@0076.syzefxi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2026-07-23T09:10:00Z</dcterms:created>
  <dcterms:modified xsi:type="dcterms:W3CDTF">2026-07-23T09:11:00Z</dcterms:modified>
</cp:coreProperties>
</file>